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34E" w:rsidRPr="00620955" w:rsidRDefault="00620955" w:rsidP="0060434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62095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ПОЯСНИТЕЛЬНАЯ ЗАПИСКА</w:t>
      </w:r>
    </w:p>
    <w:p w:rsidR="00620955" w:rsidRPr="004D0612" w:rsidRDefault="00620955" w:rsidP="00620955">
      <w:pPr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</w:rPr>
      </w:pPr>
      <w:r w:rsidRPr="004D0612">
        <w:rPr>
          <w:rFonts w:ascii="Times New Roman" w:eastAsia="TimesNewRomanPSMT" w:hAnsi="Times New Roman"/>
          <w:sz w:val="24"/>
          <w:szCs w:val="24"/>
        </w:rPr>
        <w:t xml:space="preserve">Рабочая программа 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элективному курсу «Основы потребительской культуры»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10-11 класса</w:t>
      </w:r>
      <w:r w:rsidRPr="004D0612">
        <w:rPr>
          <w:rFonts w:ascii="Times New Roman" w:eastAsia="TimesNewRomanPSMT" w:hAnsi="Times New Roman"/>
          <w:sz w:val="24"/>
          <w:szCs w:val="24"/>
        </w:rPr>
        <w:t xml:space="preserve"> разработана на основе следующих </w:t>
      </w:r>
      <w:r w:rsidRPr="004D0612">
        <w:rPr>
          <w:rFonts w:ascii="Times New Roman" w:eastAsia="TimesNewRomanPSMT" w:hAnsi="Times New Roman"/>
          <w:b/>
          <w:sz w:val="24"/>
          <w:szCs w:val="24"/>
        </w:rPr>
        <w:t>нормативных документов:</w:t>
      </w:r>
    </w:p>
    <w:p w:rsidR="00620955" w:rsidRPr="00382F3C" w:rsidRDefault="00620955" w:rsidP="00620955">
      <w:pPr>
        <w:widowControl w:val="0"/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382F3C">
        <w:rPr>
          <w:rFonts w:ascii="Times New Roman" w:hAnsi="Times New Roman"/>
          <w:sz w:val="24"/>
          <w:szCs w:val="24"/>
        </w:rPr>
        <w:t>Закона РФ от 29.12.2012г. № 273-ФЗ «Об образовании в Российской Федерации».</w:t>
      </w:r>
    </w:p>
    <w:p w:rsidR="00620955" w:rsidRPr="00382F3C" w:rsidRDefault="00620955" w:rsidP="00620955">
      <w:pPr>
        <w:widowControl w:val="0"/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382F3C">
        <w:rPr>
          <w:rFonts w:ascii="Times New Roman" w:hAnsi="Times New Roman"/>
          <w:sz w:val="24"/>
          <w:szCs w:val="24"/>
        </w:rPr>
        <w:t xml:space="preserve">Постановления Главного государственного санитарного врача РФ от 29.12.2010 № 189 «Об утверждении </w:t>
      </w:r>
      <w:proofErr w:type="spellStart"/>
      <w:r w:rsidRPr="00382F3C">
        <w:rPr>
          <w:rFonts w:ascii="Times New Roman" w:hAnsi="Times New Roman"/>
          <w:sz w:val="24"/>
          <w:szCs w:val="24"/>
        </w:rPr>
        <w:t>СанПиН</w:t>
      </w:r>
      <w:proofErr w:type="spellEnd"/>
      <w:r w:rsidRPr="00382F3C">
        <w:rPr>
          <w:rFonts w:ascii="Times New Roman" w:hAnsi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</w:p>
    <w:p w:rsidR="00620955" w:rsidRPr="00382F3C" w:rsidRDefault="00620955" w:rsidP="00620955">
      <w:pPr>
        <w:widowControl w:val="0"/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382F3C">
        <w:rPr>
          <w:rFonts w:ascii="Times New Roman" w:hAnsi="Times New Roman"/>
          <w:sz w:val="24"/>
          <w:szCs w:val="24"/>
        </w:rPr>
        <w:t xml:space="preserve">Приказа министерства образования РФ от 09.03.2004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382F3C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82F3C">
        <w:rPr>
          <w:rFonts w:ascii="Times New Roman" w:hAnsi="Times New Roman"/>
          <w:sz w:val="24"/>
          <w:szCs w:val="24"/>
        </w:rPr>
        <w:t xml:space="preserve"> РФ от 20.08.2008 № 241, от 30.08.2010 № 889, от 03.06.2011 № 1994, 01.02.2012 № 74);</w:t>
      </w:r>
    </w:p>
    <w:p w:rsidR="00620955" w:rsidRPr="00382F3C" w:rsidRDefault="00620955" w:rsidP="00620955">
      <w:pPr>
        <w:widowControl w:val="0"/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382F3C">
        <w:rPr>
          <w:rFonts w:ascii="Times New Roman" w:hAnsi="Times New Roman"/>
          <w:sz w:val="24"/>
          <w:szCs w:val="24"/>
        </w:rPr>
        <w:t xml:space="preserve">Методического письма Белгородского института развития образования «О  преподавании </w:t>
      </w:r>
      <w:r>
        <w:rPr>
          <w:rFonts w:ascii="Times New Roman" w:hAnsi="Times New Roman"/>
          <w:sz w:val="24"/>
          <w:szCs w:val="24"/>
        </w:rPr>
        <w:t xml:space="preserve">обществознания </w:t>
      </w:r>
      <w:r w:rsidRPr="00382F3C">
        <w:rPr>
          <w:rFonts w:ascii="Times New Roman" w:hAnsi="Times New Roman"/>
          <w:sz w:val="24"/>
          <w:szCs w:val="24"/>
        </w:rPr>
        <w:t>в 2014-2015 учебном году».</w:t>
      </w:r>
    </w:p>
    <w:p w:rsidR="00620955" w:rsidRPr="00382F3C" w:rsidRDefault="00620955" w:rsidP="00620955">
      <w:pPr>
        <w:widowControl w:val="0"/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382F3C">
        <w:rPr>
          <w:rFonts w:ascii="Times New Roman" w:hAnsi="Times New Roman"/>
          <w:sz w:val="24"/>
          <w:szCs w:val="24"/>
        </w:rPr>
        <w:t>Основной образовательной программы основного общего образования МБОУ «Гимназия № 12».</w:t>
      </w:r>
    </w:p>
    <w:p w:rsidR="00620955" w:rsidRDefault="00620955" w:rsidP="0060434E">
      <w:pPr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0434E" w:rsidRDefault="009E691F" w:rsidP="0060434E">
      <w:pPr>
        <w:spacing w:after="0" w:line="240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Рабочая программа по элективному курсу «Основы потребительской культуры» </w:t>
      </w:r>
      <w:r w:rsidR="006209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10-11 класса 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разработана на основе</w:t>
      </w:r>
      <w:r w:rsid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0434E" w:rsidRDefault="0060434E" w:rsidP="0060434E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авторской программы В. Д. Симоненко, Т. А. </w:t>
      </w:r>
      <w:proofErr w:type="spellStart"/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Степченко</w:t>
      </w:r>
      <w:proofErr w:type="spellEnd"/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«Основы потребительской культуры» для 10-11 классов общеобразовательных учреждений (для любого профиля обучения), (</w:t>
      </w:r>
      <w:r w:rsidRPr="0060434E">
        <w:rPr>
          <w:rFonts w:ascii="Times New Roman" w:hAnsi="Times New Roman"/>
          <w:sz w:val="24"/>
          <w:szCs w:val="24"/>
        </w:rPr>
        <w:t>Сборник программно-методических материалов по экономике и праву для общеобразовательных учреждений/</w:t>
      </w:r>
      <w:proofErr w:type="spellStart"/>
      <w:r w:rsidRPr="0060434E">
        <w:rPr>
          <w:rFonts w:ascii="Times New Roman" w:hAnsi="Times New Roman"/>
          <w:sz w:val="24"/>
          <w:szCs w:val="24"/>
        </w:rPr>
        <w:t>Сост.Л.Н.Поташева</w:t>
      </w:r>
      <w:proofErr w:type="spellEnd"/>
      <w:r w:rsidRPr="0060434E">
        <w:rPr>
          <w:rFonts w:ascii="Times New Roman" w:hAnsi="Times New Roman"/>
          <w:sz w:val="24"/>
          <w:szCs w:val="24"/>
        </w:rPr>
        <w:t>. -3-е изд.- М.: ВИТА-ПРЕСС,2008)</w:t>
      </w:r>
      <w:r w:rsidR="00620955">
        <w:rPr>
          <w:rFonts w:ascii="Times New Roman" w:hAnsi="Times New Roman"/>
          <w:sz w:val="24"/>
          <w:szCs w:val="24"/>
        </w:rPr>
        <w:t xml:space="preserve">. </w:t>
      </w:r>
    </w:p>
    <w:p w:rsidR="00620955" w:rsidRPr="0060434E" w:rsidRDefault="00620955" w:rsidP="0060434E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60434E" w:rsidRPr="0060434E" w:rsidRDefault="0060434E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w:r w:rsidRPr="0060434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Для реализации поставленных целей и задач был выбран </w:t>
      </w:r>
      <w:proofErr w:type="spellStart"/>
      <w:proofErr w:type="gramStart"/>
      <w:r w:rsidRPr="0060434E">
        <w:rPr>
          <w:rFonts w:ascii="Times New Roman" w:eastAsia="Times New Roman" w:hAnsi="Times New Roman"/>
          <w:b/>
          <w:color w:val="000000"/>
          <w:sz w:val="24"/>
          <w:szCs w:val="24"/>
        </w:rPr>
        <w:t>учебно</w:t>
      </w:r>
      <w:proofErr w:type="spellEnd"/>
      <w:r w:rsidRPr="0060434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- методический</w:t>
      </w:r>
      <w:proofErr w:type="gramEnd"/>
      <w:r w:rsidRPr="0060434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комплект по основам потребительской культуры издательства </w:t>
      </w:r>
      <w:r w:rsidRPr="0060434E">
        <w:rPr>
          <w:rFonts w:ascii="Times New Roman" w:hAnsi="Times New Roman"/>
          <w:sz w:val="24"/>
          <w:szCs w:val="24"/>
        </w:rPr>
        <w:t>ВИТА-ПРЕСС. Да</w:t>
      </w:r>
      <w:r w:rsidRPr="0060434E">
        <w:rPr>
          <w:rFonts w:ascii="Times New Roman" w:hAnsi="Times New Roman"/>
          <w:sz w:val="24"/>
          <w:szCs w:val="24"/>
        </w:rPr>
        <w:t>н</w:t>
      </w:r>
      <w:r w:rsidRPr="0060434E">
        <w:rPr>
          <w:rFonts w:ascii="Times New Roman" w:hAnsi="Times New Roman"/>
          <w:sz w:val="24"/>
          <w:szCs w:val="24"/>
        </w:rPr>
        <w:t>ный комплект представляет собой завершенную линию и включает в себя:</w:t>
      </w:r>
    </w:p>
    <w:p w:rsidR="0060434E" w:rsidRPr="0060434E" w:rsidRDefault="0060434E" w:rsidP="0060434E">
      <w:pPr>
        <w:spacing w:after="0" w:line="240" w:lineRule="auto"/>
        <w:ind w:left="426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60434E">
        <w:rPr>
          <w:rFonts w:ascii="Times New Roman" w:hAnsi="Times New Roman"/>
          <w:sz w:val="24"/>
          <w:szCs w:val="24"/>
        </w:rPr>
        <w:t xml:space="preserve">      1.</w:t>
      </w:r>
      <w:r w:rsidRPr="0060434E">
        <w:rPr>
          <w:rFonts w:ascii="Times New Roman" w:hAnsi="Times New Roman"/>
          <w:b/>
          <w:sz w:val="24"/>
          <w:szCs w:val="24"/>
        </w:rPr>
        <w:t xml:space="preserve">  </w:t>
      </w:r>
      <w:r w:rsidRPr="0060434E">
        <w:rPr>
          <w:rFonts w:ascii="Times New Roman" w:hAnsi="Times New Roman"/>
          <w:sz w:val="24"/>
          <w:szCs w:val="24"/>
        </w:rPr>
        <w:t>Сборник программно-методических материалов по экономике и праву для общеобр</w:t>
      </w:r>
      <w:r w:rsidRPr="0060434E">
        <w:rPr>
          <w:rFonts w:ascii="Times New Roman" w:hAnsi="Times New Roman"/>
          <w:sz w:val="24"/>
          <w:szCs w:val="24"/>
        </w:rPr>
        <w:t>а</w:t>
      </w:r>
      <w:r w:rsidRPr="0060434E">
        <w:rPr>
          <w:rFonts w:ascii="Times New Roman" w:hAnsi="Times New Roman"/>
          <w:sz w:val="24"/>
          <w:szCs w:val="24"/>
        </w:rPr>
        <w:t>зовательных учреждений/</w:t>
      </w:r>
      <w:proofErr w:type="spellStart"/>
      <w:r w:rsidRPr="0060434E">
        <w:rPr>
          <w:rFonts w:ascii="Times New Roman" w:hAnsi="Times New Roman"/>
          <w:sz w:val="24"/>
          <w:szCs w:val="24"/>
        </w:rPr>
        <w:t>Сост.Л.Н.Поташева</w:t>
      </w:r>
      <w:proofErr w:type="spellEnd"/>
      <w:r w:rsidRPr="0060434E">
        <w:rPr>
          <w:rFonts w:ascii="Times New Roman" w:hAnsi="Times New Roman"/>
          <w:sz w:val="24"/>
          <w:szCs w:val="24"/>
        </w:rPr>
        <w:t>. -3-е изд.- М.: ВИТА-ПРЕСС,2008</w:t>
      </w:r>
    </w:p>
    <w:p w:rsidR="0060434E" w:rsidRPr="0060434E" w:rsidRDefault="0060434E" w:rsidP="0060434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60434E">
        <w:rPr>
          <w:rFonts w:ascii="Times New Roman" w:hAnsi="Times New Roman"/>
          <w:sz w:val="24"/>
          <w:szCs w:val="24"/>
        </w:rPr>
        <w:t>2. Основы потребительской культуры: Учебник для старших классов общеобразовател</w:t>
      </w:r>
      <w:r w:rsidRPr="0060434E">
        <w:rPr>
          <w:rFonts w:ascii="Times New Roman" w:hAnsi="Times New Roman"/>
          <w:sz w:val="24"/>
          <w:szCs w:val="24"/>
        </w:rPr>
        <w:t>ь</w:t>
      </w:r>
      <w:r w:rsidRPr="0060434E">
        <w:rPr>
          <w:rFonts w:ascii="Times New Roman" w:hAnsi="Times New Roman"/>
          <w:sz w:val="24"/>
          <w:szCs w:val="24"/>
        </w:rPr>
        <w:t xml:space="preserve">ных </w:t>
      </w:r>
      <w:proofErr w:type="spellStart"/>
      <w:r w:rsidRPr="0060434E">
        <w:rPr>
          <w:rFonts w:ascii="Times New Roman" w:hAnsi="Times New Roman"/>
          <w:sz w:val="24"/>
          <w:szCs w:val="24"/>
        </w:rPr>
        <w:t>учрежд</w:t>
      </w:r>
      <w:proofErr w:type="spellEnd"/>
      <w:r w:rsidRPr="0060434E">
        <w:rPr>
          <w:rFonts w:ascii="Times New Roman" w:hAnsi="Times New Roman"/>
          <w:sz w:val="24"/>
          <w:szCs w:val="24"/>
        </w:rPr>
        <w:t xml:space="preserve">./ Симоненко В.Д., </w:t>
      </w:r>
      <w:proofErr w:type="spellStart"/>
      <w:r w:rsidRPr="0060434E">
        <w:rPr>
          <w:rFonts w:ascii="Times New Roman" w:hAnsi="Times New Roman"/>
          <w:sz w:val="24"/>
          <w:szCs w:val="24"/>
        </w:rPr>
        <w:t>Степченко</w:t>
      </w:r>
      <w:proofErr w:type="spellEnd"/>
      <w:r w:rsidRPr="0060434E">
        <w:rPr>
          <w:rFonts w:ascii="Times New Roman" w:hAnsi="Times New Roman"/>
          <w:sz w:val="24"/>
          <w:szCs w:val="24"/>
        </w:rPr>
        <w:t xml:space="preserve"> Т.А. – 3-е изд.-М.: ВИТА-ПРЕСС, 2008 </w:t>
      </w:r>
    </w:p>
    <w:p w:rsidR="0060434E" w:rsidRPr="0060434E" w:rsidRDefault="0060434E" w:rsidP="0060434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60434E">
        <w:rPr>
          <w:rFonts w:ascii="Times New Roman" w:hAnsi="Times New Roman"/>
          <w:sz w:val="24"/>
          <w:szCs w:val="24"/>
        </w:rPr>
        <w:t xml:space="preserve">3. Основы потребительской культуры: Методическое пособие/ Симоненко В.Д., </w:t>
      </w:r>
      <w:proofErr w:type="spellStart"/>
      <w:r w:rsidRPr="0060434E">
        <w:rPr>
          <w:rFonts w:ascii="Times New Roman" w:hAnsi="Times New Roman"/>
          <w:sz w:val="24"/>
          <w:szCs w:val="24"/>
        </w:rPr>
        <w:t>Сте</w:t>
      </w:r>
      <w:r w:rsidRPr="0060434E">
        <w:rPr>
          <w:rFonts w:ascii="Times New Roman" w:hAnsi="Times New Roman"/>
          <w:sz w:val="24"/>
          <w:szCs w:val="24"/>
        </w:rPr>
        <w:t>п</w:t>
      </w:r>
      <w:r w:rsidRPr="0060434E">
        <w:rPr>
          <w:rFonts w:ascii="Times New Roman" w:hAnsi="Times New Roman"/>
          <w:sz w:val="24"/>
          <w:szCs w:val="24"/>
        </w:rPr>
        <w:t>ченко</w:t>
      </w:r>
      <w:proofErr w:type="spellEnd"/>
      <w:r w:rsidRPr="0060434E">
        <w:rPr>
          <w:rFonts w:ascii="Times New Roman" w:hAnsi="Times New Roman"/>
          <w:sz w:val="24"/>
          <w:szCs w:val="24"/>
        </w:rPr>
        <w:t xml:space="preserve"> Т.А. – 2-е изд.-М.: ВИТА-ПРЕСС, 2007</w:t>
      </w:r>
    </w:p>
    <w:p w:rsidR="0060434E" w:rsidRPr="0060434E" w:rsidRDefault="0060434E" w:rsidP="0060434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60434E">
        <w:rPr>
          <w:rFonts w:ascii="Times New Roman" w:hAnsi="Times New Roman"/>
          <w:sz w:val="24"/>
          <w:szCs w:val="24"/>
        </w:rPr>
        <w:t xml:space="preserve">4. Основы потребительской культуры: Практикум/ Симоненко В.Д., </w:t>
      </w:r>
      <w:proofErr w:type="spellStart"/>
      <w:r w:rsidRPr="0060434E">
        <w:rPr>
          <w:rFonts w:ascii="Times New Roman" w:hAnsi="Times New Roman"/>
          <w:sz w:val="24"/>
          <w:szCs w:val="24"/>
        </w:rPr>
        <w:t>Степченко</w:t>
      </w:r>
      <w:proofErr w:type="spellEnd"/>
      <w:r w:rsidRPr="0060434E">
        <w:rPr>
          <w:rFonts w:ascii="Times New Roman" w:hAnsi="Times New Roman"/>
          <w:sz w:val="24"/>
          <w:szCs w:val="24"/>
        </w:rPr>
        <w:t xml:space="preserve"> Т.А. – 2-е изд.-М.: ВИТА-ПРЕСС, 2004</w:t>
      </w:r>
    </w:p>
    <w:p w:rsidR="0060434E" w:rsidRPr="0060434E" w:rsidRDefault="0060434E" w:rsidP="0060434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60434E">
        <w:rPr>
          <w:rFonts w:ascii="Times New Roman" w:hAnsi="Times New Roman"/>
          <w:sz w:val="24"/>
          <w:szCs w:val="24"/>
        </w:rPr>
        <w:t xml:space="preserve">5. Основы потребительской культуры: Хрестоматия/ Симоненко В.Д., </w:t>
      </w:r>
      <w:proofErr w:type="spellStart"/>
      <w:r w:rsidRPr="0060434E">
        <w:rPr>
          <w:rFonts w:ascii="Times New Roman" w:hAnsi="Times New Roman"/>
          <w:sz w:val="24"/>
          <w:szCs w:val="24"/>
        </w:rPr>
        <w:t>Степченко</w:t>
      </w:r>
      <w:proofErr w:type="spellEnd"/>
      <w:r w:rsidRPr="0060434E">
        <w:rPr>
          <w:rFonts w:ascii="Times New Roman" w:hAnsi="Times New Roman"/>
          <w:sz w:val="24"/>
          <w:szCs w:val="24"/>
        </w:rPr>
        <w:t xml:space="preserve"> Т.А. – 2-е изд.-М.: ВИТА-ПРЕСС, 2004</w:t>
      </w:r>
    </w:p>
    <w:p w:rsidR="0060434E" w:rsidRPr="0060434E" w:rsidRDefault="0060434E" w:rsidP="0060434E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60434E">
        <w:rPr>
          <w:rFonts w:ascii="Times New Roman" w:hAnsi="Times New Roman"/>
          <w:sz w:val="24"/>
          <w:szCs w:val="24"/>
        </w:rPr>
        <w:t>6. Основы потребительской культуры: Рабочая тетрадь/ Н. В. Васильева – 2-е изд.-М.: ВИТА-ПРЕСС, 2007</w:t>
      </w:r>
    </w:p>
    <w:p w:rsidR="009E691F" w:rsidRPr="0060434E" w:rsidRDefault="009E691F" w:rsidP="0060434E">
      <w:p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60434E">
        <w:rPr>
          <w:rFonts w:ascii="Times New Roman" w:hAnsi="Times New Roman"/>
          <w:b/>
          <w:sz w:val="24"/>
          <w:szCs w:val="24"/>
        </w:rPr>
        <w:t>Нормативные документы, обеспечивающие реализацию программы:</w:t>
      </w:r>
    </w:p>
    <w:p w:rsidR="009E691F" w:rsidRPr="0060434E" w:rsidRDefault="009E691F" w:rsidP="0060434E">
      <w:pPr>
        <w:pStyle w:val="a5"/>
        <w:numPr>
          <w:ilvl w:val="0"/>
          <w:numId w:val="4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60434E">
        <w:rPr>
          <w:rFonts w:ascii="Times New Roman" w:hAnsi="Times New Roman"/>
          <w:sz w:val="24"/>
          <w:szCs w:val="24"/>
        </w:rPr>
        <w:t xml:space="preserve">Закон РФ «О защите прав потребителей» </w:t>
      </w:r>
    </w:p>
    <w:p w:rsidR="009E691F" w:rsidRPr="0060434E" w:rsidRDefault="009E691F" w:rsidP="0060434E">
      <w:pPr>
        <w:pStyle w:val="a5"/>
        <w:numPr>
          <w:ilvl w:val="0"/>
          <w:numId w:val="4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60434E">
        <w:rPr>
          <w:rFonts w:ascii="Times New Roman" w:hAnsi="Times New Roman"/>
          <w:sz w:val="24"/>
          <w:szCs w:val="24"/>
        </w:rPr>
        <w:t>Сборник программно-методических материалов по экономике и праву для общеобр</w:t>
      </w:r>
      <w:r w:rsidRPr="0060434E">
        <w:rPr>
          <w:rFonts w:ascii="Times New Roman" w:hAnsi="Times New Roman"/>
          <w:sz w:val="24"/>
          <w:szCs w:val="24"/>
        </w:rPr>
        <w:t>а</w:t>
      </w:r>
      <w:r w:rsidRPr="0060434E">
        <w:rPr>
          <w:rFonts w:ascii="Times New Roman" w:hAnsi="Times New Roman"/>
          <w:sz w:val="24"/>
          <w:szCs w:val="24"/>
        </w:rPr>
        <w:t xml:space="preserve">зовательных учреждений/Сост. Л.Н. </w:t>
      </w:r>
      <w:proofErr w:type="spellStart"/>
      <w:r w:rsidRPr="0060434E">
        <w:rPr>
          <w:rFonts w:ascii="Times New Roman" w:hAnsi="Times New Roman"/>
          <w:sz w:val="24"/>
          <w:szCs w:val="24"/>
        </w:rPr>
        <w:t>Поташева</w:t>
      </w:r>
      <w:proofErr w:type="spellEnd"/>
      <w:r w:rsidRPr="0060434E">
        <w:rPr>
          <w:rFonts w:ascii="Times New Roman" w:hAnsi="Times New Roman"/>
          <w:sz w:val="24"/>
          <w:szCs w:val="24"/>
        </w:rPr>
        <w:t>. -3-е изд.- М.: ВИТА-ПРЕСС,2008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Цель</w:t>
      </w:r>
      <w:r w:rsidR="006209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изучения курса для 10-11 классов</w:t>
      </w:r>
      <w:r w:rsidRPr="006043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 готовности молодежи к адаптации в изменяющихся условиях социально-экономической жизни, получение для этого соот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ветствующих знаний старшеклассников знаний основ потребительской культуры, правил поведения и качеств культурного п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требителя.</w:t>
      </w:r>
    </w:p>
    <w:p w:rsidR="00620955" w:rsidRPr="0060434E" w:rsidRDefault="00CE53C7" w:rsidP="00620955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Задачи</w:t>
      </w:r>
      <w:r w:rsidR="0062095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изучения курса для 10-11 классов</w:t>
      </w:r>
      <w:r w:rsidR="00620955" w:rsidRPr="006043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Освоение учащимися знаний рационального потребления, теории потребительского поведения и защиты прав потребителей.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2.  Овладение умениями разумного выбора различных источников информации, товаров, услуг и навыками самозащиты на основе госу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дарственного законодательства.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Развитие логического и критического мышления, творческих спо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собностей, толеран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ности, коммуникативных умений.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 Воспитание важнейших качеств культурного потребителя: целе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устремленности, н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стойчивости, выдержки, решительности, инициа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тивности и самостоятельности, а также, организованности и уверен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ности.</w:t>
      </w:r>
    </w:p>
    <w:p w:rsidR="009E691F" w:rsidRPr="0060434E" w:rsidRDefault="00CE53C7" w:rsidP="0060434E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 Подготовка учащихся к успешной самостоятельной</w:t>
      </w:r>
      <w:r w:rsidR="009E691F"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деятельности.</w:t>
      </w:r>
    </w:p>
    <w:p w:rsidR="009E691F" w:rsidRPr="0060434E" w:rsidRDefault="009E691F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20955" w:rsidRDefault="00620955" w:rsidP="006209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0E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рассчитана на изучение курса «Основы потребительской культуры»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68</w:t>
      </w:r>
      <w:r w:rsidRPr="004B0E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учебных час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</w:t>
      </w:r>
      <w:r w:rsidRPr="004B0E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(1 учебный час в неделю)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10-11 классов</w:t>
      </w:r>
      <w:r w:rsidRPr="004B0E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20955" w:rsidRDefault="00620955" w:rsidP="006209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20955" w:rsidRDefault="00620955" w:rsidP="006209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620955" w:rsidRDefault="00620955" w:rsidP="0062095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Учащиеся должны знать: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>виды культуры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уровни потребительской культуры, важнейшие слагаемые потребительской культуры: материальные и духовные ценности, знания, образцы и нормы поведения.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>виды потребления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 xml:space="preserve">основные </w:t>
      </w:r>
      <w:r w:rsidRPr="006209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права потребителей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причины, ограничивающие суверенитет потребителя и суверенитет производителя.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 xml:space="preserve">классификацию </w:t>
      </w:r>
      <w:r w:rsidRPr="006209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человеческих потребностей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 xml:space="preserve">классификацию </w:t>
      </w:r>
      <w:r w:rsidRPr="006209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человеческих потребностей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>психологию потребителя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>психологию потребителя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>применить знания на практике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>сущность и понятие «рынок»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>виды и способы торговли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>правила пользованием кредита.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виды и способы магазинной и внемагазинной торговли: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>источники информации и формы рекламы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 xml:space="preserve">классификацию видов </w:t>
      </w:r>
      <w:proofErr w:type="spellStart"/>
      <w:r w:rsidRPr="00620955">
        <w:rPr>
          <w:rFonts w:ascii="Times New Roman" w:hAnsi="Times New Roman"/>
          <w:sz w:val="24"/>
          <w:szCs w:val="24"/>
        </w:rPr>
        <w:t>пекламы</w:t>
      </w:r>
      <w:proofErr w:type="spellEnd"/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>виды реклам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регистра</w:t>
      </w:r>
      <w:r w:rsidRPr="006209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ция товарных знаков. Отличие бренда от товарного знака.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hAnsi="Times New Roman"/>
          <w:sz w:val="24"/>
          <w:szCs w:val="24"/>
        </w:rPr>
        <w:t>классификацию добавок</w:t>
      </w:r>
    </w:p>
    <w:p w:rsidR="00620955" w:rsidRPr="00620955" w:rsidRDefault="00620955" w:rsidP="0062095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95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причины, по которым применяются пищевые добавки</w:t>
      </w:r>
    </w:p>
    <w:p w:rsidR="00620955" w:rsidRDefault="00620955" w:rsidP="0062095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620955">
        <w:rPr>
          <w:rFonts w:ascii="Times New Roman" w:hAnsi="Times New Roman"/>
          <w:b/>
          <w:sz w:val="24"/>
          <w:szCs w:val="24"/>
          <w:u w:val="single"/>
        </w:rPr>
        <w:t>Уметь</w:t>
      </w:r>
      <w:r w:rsidRPr="0060434E">
        <w:rPr>
          <w:rFonts w:ascii="Times New Roman" w:hAnsi="Times New Roman"/>
          <w:sz w:val="24"/>
          <w:szCs w:val="24"/>
        </w:rPr>
        <w:t xml:space="preserve"> применить знания на практике</w:t>
      </w:r>
    </w:p>
    <w:p w:rsidR="00620955" w:rsidRDefault="00620955" w:rsidP="006209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</w:p>
    <w:p w:rsidR="00CE53C7" w:rsidRPr="00620955" w:rsidRDefault="00620955" w:rsidP="006209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62095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УЧЕБНО-МЕТОДИЧЕСКИЙ ПЛАН ДЛЯ 10 КЛАССА</w:t>
      </w:r>
    </w:p>
    <w:p w:rsidR="00620955" w:rsidRPr="004B0EAF" w:rsidRDefault="00620955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"/>
        <w:gridCol w:w="5428"/>
        <w:gridCol w:w="1320"/>
        <w:gridCol w:w="1524"/>
      </w:tblGrid>
      <w:tr w:rsidR="009E691F" w:rsidRPr="004B0EAF" w:rsidTr="00620955">
        <w:tc>
          <w:tcPr>
            <w:tcW w:w="63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28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Модуль (ГЛАВА)</w:t>
            </w:r>
          </w:p>
        </w:tc>
        <w:tc>
          <w:tcPr>
            <w:tcW w:w="1320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 xml:space="preserve">Авторская программа </w:t>
            </w:r>
          </w:p>
        </w:tc>
        <w:tc>
          <w:tcPr>
            <w:tcW w:w="152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 xml:space="preserve">Рабочая  </w:t>
            </w:r>
          </w:p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</w:p>
        </w:tc>
      </w:tr>
      <w:tr w:rsidR="009E691F" w:rsidRPr="004B0EAF" w:rsidTr="00620955">
        <w:tc>
          <w:tcPr>
            <w:tcW w:w="63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8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Pr="004B0EA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Потребительская культура и экология ч</w:t>
            </w:r>
            <w:r w:rsidRPr="004B0EA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4B0EA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ловека</w:t>
            </w:r>
          </w:p>
        </w:tc>
        <w:tc>
          <w:tcPr>
            <w:tcW w:w="1320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E691F" w:rsidRPr="004B0EAF" w:rsidTr="00620955">
        <w:tc>
          <w:tcPr>
            <w:tcW w:w="63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8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2. </w:t>
            </w:r>
            <w:r w:rsidRPr="004B0EA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Потребитель и закон</w:t>
            </w:r>
          </w:p>
        </w:tc>
        <w:tc>
          <w:tcPr>
            <w:tcW w:w="1320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E691F" w:rsidRPr="004B0EAF" w:rsidTr="00620955">
        <w:trPr>
          <w:trHeight w:val="443"/>
        </w:trPr>
        <w:tc>
          <w:tcPr>
            <w:tcW w:w="63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8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3. </w:t>
            </w:r>
            <w:r w:rsidRPr="004B0EA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Потребитель </w:t>
            </w: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— </w:t>
            </w:r>
            <w:r w:rsidRPr="004B0EA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король на рынке</w:t>
            </w:r>
          </w:p>
        </w:tc>
        <w:tc>
          <w:tcPr>
            <w:tcW w:w="1320" w:type="dxa"/>
          </w:tcPr>
          <w:p w:rsidR="009E691F" w:rsidRPr="004B0EAF" w:rsidRDefault="009E691F" w:rsidP="0060434E">
            <w:pPr>
              <w:pStyle w:val="1"/>
              <w:spacing w:before="0" w:after="0" w:line="240" w:lineRule="auto"/>
              <w:contextualSpacing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:rsidR="009E691F" w:rsidRPr="004B0EAF" w:rsidRDefault="009E691F" w:rsidP="0060434E">
            <w:pPr>
              <w:pStyle w:val="1"/>
              <w:spacing w:before="0" w:after="0" w:line="240" w:lineRule="auto"/>
              <w:contextualSpacing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4B0EAF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691F" w:rsidRPr="004B0EAF" w:rsidTr="00620955">
        <w:tc>
          <w:tcPr>
            <w:tcW w:w="63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8" w:type="dxa"/>
          </w:tcPr>
          <w:p w:rsidR="009E691F" w:rsidRPr="004B0EAF" w:rsidRDefault="009E691F" w:rsidP="0060434E">
            <w:pPr>
              <w:pStyle w:val="1"/>
              <w:spacing w:before="0" w:after="0" w:line="240" w:lineRule="auto"/>
              <w:contextualSpacing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4B0EAF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 xml:space="preserve">Тема 4. </w:t>
            </w:r>
            <w:r w:rsidRPr="004B0EAF">
              <w:rPr>
                <w:rFonts w:ascii="Times New Roman" w:hAnsi="Times New Roman"/>
                <w:b w:val="0"/>
                <w:iCs/>
                <w:color w:val="000000"/>
                <w:sz w:val="24"/>
                <w:szCs w:val="24"/>
                <w:lang w:eastAsia="ru-RU"/>
              </w:rPr>
              <w:t>Куда уходят деньги?</w:t>
            </w:r>
          </w:p>
        </w:tc>
        <w:tc>
          <w:tcPr>
            <w:tcW w:w="1320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E691F" w:rsidRPr="004B0EAF" w:rsidTr="00620955">
        <w:tc>
          <w:tcPr>
            <w:tcW w:w="63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28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5. </w:t>
            </w:r>
            <w:r w:rsidRPr="004B0EA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Информация для потребителей</w:t>
            </w:r>
          </w:p>
        </w:tc>
        <w:tc>
          <w:tcPr>
            <w:tcW w:w="1320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2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E691F" w:rsidRPr="004B0EAF" w:rsidTr="00620955">
        <w:tc>
          <w:tcPr>
            <w:tcW w:w="634" w:type="dxa"/>
          </w:tcPr>
          <w:p w:rsidR="009E691F" w:rsidRPr="004B0EAF" w:rsidRDefault="004B0EA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28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320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E691F" w:rsidRPr="004B0EAF" w:rsidTr="00620955">
        <w:tc>
          <w:tcPr>
            <w:tcW w:w="63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8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320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24" w:type="dxa"/>
          </w:tcPr>
          <w:p w:rsidR="009E691F" w:rsidRPr="004B0EAF" w:rsidRDefault="009E691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9E691F" w:rsidRPr="004B0EAF" w:rsidRDefault="009E691F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20955" w:rsidRPr="00620955" w:rsidRDefault="00620955" w:rsidP="0062095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62095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lastRenderedPageBreak/>
        <w:t>УЧЕБНО-МЕТОДИЧЕСКИЙ ПЛАН ДЛЯ 1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1</w:t>
      </w:r>
      <w:r w:rsidRPr="0062095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КЛАССА</w:t>
      </w:r>
    </w:p>
    <w:p w:rsidR="00620955" w:rsidRPr="004B0EAF" w:rsidRDefault="00620955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"/>
        <w:gridCol w:w="5428"/>
        <w:gridCol w:w="1320"/>
        <w:gridCol w:w="1524"/>
      </w:tblGrid>
      <w:tr w:rsidR="0060434E" w:rsidRPr="004B0EAF" w:rsidTr="00620955">
        <w:tc>
          <w:tcPr>
            <w:tcW w:w="634" w:type="dxa"/>
          </w:tcPr>
          <w:p w:rsidR="0060434E" w:rsidRPr="004B0EAF" w:rsidRDefault="0060434E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28" w:type="dxa"/>
          </w:tcPr>
          <w:p w:rsidR="0060434E" w:rsidRPr="004B0EAF" w:rsidRDefault="0060434E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Модуль (ГЛАВА)</w:t>
            </w:r>
          </w:p>
        </w:tc>
        <w:tc>
          <w:tcPr>
            <w:tcW w:w="1320" w:type="dxa"/>
          </w:tcPr>
          <w:p w:rsidR="0060434E" w:rsidRPr="004B0EAF" w:rsidRDefault="0060434E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 xml:space="preserve">Авторская программа </w:t>
            </w:r>
          </w:p>
        </w:tc>
        <w:tc>
          <w:tcPr>
            <w:tcW w:w="1524" w:type="dxa"/>
          </w:tcPr>
          <w:p w:rsidR="0060434E" w:rsidRPr="004B0EAF" w:rsidRDefault="0060434E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 xml:space="preserve">Рабочая  </w:t>
            </w:r>
          </w:p>
          <w:p w:rsidR="0060434E" w:rsidRPr="004B0EAF" w:rsidRDefault="0060434E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</w:p>
        </w:tc>
      </w:tr>
      <w:tr w:rsidR="0060434E" w:rsidRPr="004B0EAF" w:rsidTr="00620955">
        <w:tc>
          <w:tcPr>
            <w:tcW w:w="634" w:type="dxa"/>
          </w:tcPr>
          <w:p w:rsidR="0060434E" w:rsidRPr="004B0EAF" w:rsidRDefault="0060434E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8" w:type="dxa"/>
          </w:tcPr>
          <w:p w:rsidR="0060434E" w:rsidRPr="004B0EAF" w:rsidRDefault="0060434E" w:rsidP="004B0EAF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4B0EAF"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B0EAF"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Искусство покупать</w:t>
            </w:r>
          </w:p>
        </w:tc>
        <w:tc>
          <w:tcPr>
            <w:tcW w:w="1320" w:type="dxa"/>
          </w:tcPr>
          <w:p w:rsidR="0060434E" w:rsidRPr="004B0EAF" w:rsidRDefault="004B0EAF" w:rsidP="004B0EAF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24" w:type="dxa"/>
          </w:tcPr>
          <w:p w:rsidR="0060434E" w:rsidRPr="004B0EAF" w:rsidRDefault="004B0EAF" w:rsidP="004B0EAF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60434E" w:rsidRPr="004B0EAF" w:rsidTr="00620955">
        <w:tc>
          <w:tcPr>
            <w:tcW w:w="634" w:type="dxa"/>
          </w:tcPr>
          <w:p w:rsidR="0060434E" w:rsidRPr="004B0EAF" w:rsidRDefault="0060434E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8" w:type="dxa"/>
          </w:tcPr>
          <w:p w:rsidR="0060434E" w:rsidRPr="004B0EAF" w:rsidRDefault="0060434E" w:rsidP="004B0EAF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4B0EAF"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B0EAF"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Потребительская культура в сфере услуг</w:t>
            </w:r>
          </w:p>
        </w:tc>
        <w:tc>
          <w:tcPr>
            <w:tcW w:w="1320" w:type="dxa"/>
          </w:tcPr>
          <w:p w:rsidR="0060434E" w:rsidRPr="004B0EAF" w:rsidRDefault="004B0EAF" w:rsidP="004B0EAF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24" w:type="dxa"/>
          </w:tcPr>
          <w:p w:rsidR="0060434E" w:rsidRPr="004B0EAF" w:rsidRDefault="004B0EAF" w:rsidP="004B0EAF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0434E" w:rsidRPr="004B0EAF" w:rsidTr="00620955">
        <w:trPr>
          <w:trHeight w:val="443"/>
        </w:trPr>
        <w:tc>
          <w:tcPr>
            <w:tcW w:w="634" w:type="dxa"/>
          </w:tcPr>
          <w:p w:rsidR="0060434E" w:rsidRPr="004B0EAF" w:rsidRDefault="0060434E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8" w:type="dxa"/>
          </w:tcPr>
          <w:p w:rsidR="0060434E" w:rsidRPr="004B0EAF" w:rsidRDefault="0060434E" w:rsidP="004B0EAF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4B0EAF"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4B0EAF"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Кто защищает права потребителей</w:t>
            </w:r>
          </w:p>
        </w:tc>
        <w:tc>
          <w:tcPr>
            <w:tcW w:w="1320" w:type="dxa"/>
          </w:tcPr>
          <w:p w:rsidR="0060434E" w:rsidRPr="004B0EAF" w:rsidRDefault="004B0EAF" w:rsidP="0060434E">
            <w:pPr>
              <w:pStyle w:val="1"/>
              <w:spacing w:before="0" w:after="0" w:line="240" w:lineRule="auto"/>
              <w:contextualSpacing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:rsidR="0060434E" w:rsidRPr="004B0EAF" w:rsidRDefault="004B0EAF" w:rsidP="0060434E">
            <w:pPr>
              <w:pStyle w:val="1"/>
              <w:spacing w:before="0" w:after="0" w:line="240" w:lineRule="auto"/>
              <w:contextualSpacing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  <w:r w:rsidRPr="004B0EAF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0434E" w:rsidRPr="004B0EAF" w:rsidTr="00620955">
        <w:tc>
          <w:tcPr>
            <w:tcW w:w="634" w:type="dxa"/>
          </w:tcPr>
          <w:p w:rsidR="0060434E" w:rsidRPr="004B0EAF" w:rsidRDefault="004B0EA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8" w:type="dxa"/>
          </w:tcPr>
          <w:p w:rsidR="0060434E" w:rsidRPr="004B0EAF" w:rsidRDefault="0060434E" w:rsidP="0060434E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320" w:type="dxa"/>
          </w:tcPr>
          <w:p w:rsidR="0060434E" w:rsidRPr="004B0EAF" w:rsidRDefault="004B0EA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:rsidR="0060434E" w:rsidRPr="004B0EAF" w:rsidRDefault="004B0EA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0EAF" w:rsidRPr="004B0EAF" w:rsidTr="00620955">
        <w:tc>
          <w:tcPr>
            <w:tcW w:w="634" w:type="dxa"/>
          </w:tcPr>
          <w:p w:rsidR="004B0EAF" w:rsidRPr="004B0EAF" w:rsidRDefault="004B0EA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28" w:type="dxa"/>
          </w:tcPr>
          <w:p w:rsidR="004B0EAF" w:rsidRPr="004B0EAF" w:rsidRDefault="004B0EAF" w:rsidP="0060434E">
            <w:pPr>
              <w:pStyle w:val="a3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E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320" w:type="dxa"/>
          </w:tcPr>
          <w:p w:rsidR="004B0EAF" w:rsidRPr="004B0EAF" w:rsidRDefault="004B0EA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24" w:type="dxa"/>
          </w:tcPr>
          <w:p w:rsidR="004B0EAF" w:rsidRPr="004B0EAF" w:rsidRDefault="004B0EA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0434E" w:rsidRPr="004B0EAF" w:rsidTr="00620955">
        <w:tc>
          <w:tcPr>
            <w:tcW w:w="634" w:type="dxa"/>
          </w:tcPr>
          <w:p w:rsidR="0060434E" w:rsidRPr="004B0EAF" w:rsidRDefault="0060434E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8" w:type="dxa"/>
          </w:tcPr>
          <w:p w:rsidR="0060434E" w:rsidRPr="004B0EAF" w:rsidRDefault="0060434E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320" w:type="dxa"/>
          </w:tcPr>
          <w:p w:rsidR="0060434E" w:rsidRPr="004B0EAF" w:rsidRDefault="004B0EA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524" w:type="dxa"/>
          </w:tcPr>
          <w:p w:rsidR="0060434E" w:rsidRPr="004B0EAF" w:rsidRDefault="004B0EAF" w:rsidP="0060434E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A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60434E" w:rsidRPr="004B0EAF" w:rsidRDefault="0060434E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CE53C7" w:rsidRPr="00620955" w:rsidRDefault="00620955" w:rsidP="004B0EA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62095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СОДЕРЖАНИЕ ПРОГРАММЫ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Главным действующим лицом в предлагаемой программе является по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требитель, п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этому в ней рассматриваются проблемы, которые решают потребители ежедневно, чтобы создать комфортные условия для жизни.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программе восемь тем. В первой теме рассматривается сущность понятия «потреб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тельская культура», уровни потребительской культу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ры, проблемы взаимодействия человека с окружающей средой, а также вопросы рационального потребления и питания.</w:t>
      </w:r>
    </w:p>
    <w:p w:rsidR="00CE53C7" w:rsidRPr="0060434E" w:rsidRDefault="00CE53C7" w:rsidP="0060434E">
      <w:pPr>
        <w:spacing w:after="0" w:line="240" w:lineRule="auto"/>
        <w:ind w:firstLine="709"/>
        <w:contextualSpacing/>
        <w:jc w:val="both"/>
        <w:rPr>
          <w:rStyle w:val="a4"/>
          <w:rFonts w:ascii="Times New Roman" w:hAnsi="Times New Roman"/>
          <w:i w:val="0"/>
          <w:sz w:val="24"/>
          <w:szCs w:val="24"/>
        </w:rPr>
      </w:pPr>
      <w:r w:rsidRPr="0060434E">
        <w:rPr>
          <w:rStyle w:val="a4"/>
          <w:rFonts w:ascii="Times New Roman" w:hAnsi="Times New Roman"/>
          <w:i w:val="0"/>
          <w:sz w:val="24"/>
          <w:szCs w:val="24"/>
        </w:rPr>
        <w:t>Из второй темы учащиеся узнают о законе «О защите прав потре</w:t>
      </w:r>
      <w:r w:rsidRPr="0060434E">
        <w:rPr>
          <w:rStyle w:val="a4"/>
          <w:rFonts w:ascii="Times New Roman" w:hAnsi="Times New Roman"/>
          <w:i w:val="0"/>
          <w:sz w:val="24"/>
          <w:szCs w:val="24"/>
        </w:rPr>
        <w:softHyphen/>
        <w:t xml:space="preserve">бителей» и правах потребителей, получают сведения о </w:t>
      </w:r>
      <w:proofErr w:type="spellStart"/>
      <w:r w:rsidRPr="0060434E">
        <w:rPr>
          <w:rStyle w:val="a4"/>
          <w:rFonts w:ascii="Times New Roman" w:hAnsi="Times New Roman"/>
          <w:i w:val="0"/>
          <w:sz w:val="24"/>
          <w:szCs w:val="24"/>
        </w:rPr>
        <w:t>классификции</w:t>
      </w:r>
      <w:proofErr w:type="spellEnd"/>
      <w:r w:rsidRPr="0060434E">
        <w:rPr>
          <w:rStyle w:val="a4"/>
          <w:rFonts w:ascii="Times New Roman" w:hAnsi="Times New Roman"/>
          <w:i w:val="0"/>
          <w:sz w:val="24"/>
          <w:szCs w:val="24"/>
        </w:rPr>
        <w:t xml:space="preserve"> человеческих потребностей, психологии и суверенитете потре</w:t>
      </w:r>
      <w:r w:rsidRPr="0060434E">
        <w:rPr>
          <w:rStyle w:val="a4"/>
          <w:rFonts w:ascii="Times New Roman" w:hAnsi="Times New Roman"/>
          <w:i w:val="0"/>
          <w:sz w:val="24"/>
          <w:szCs w:val="24"/>
        </w:rPr>
        <w:softHyphen/>
        <w:t>бителя.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34E">
        <w:rPr>
          <w:rStyle w:val="a4"/>
          <w:rFonts w:ascii="Times New Roman" w:hAnsi="Times New Roman"/>
          <w:i w:val="0"/>
          <w:sz w:val="24"/>
          <w:szCs w:val="24"/>
        </w:rPr>
        <w:t>«Потребитель — король на рынке» —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это третья тема программы, цель которой — познакомить учащихся с видами рынков, способами торгов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ли и отдельными правилами пр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дажи товаров.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изучении четвертой темы учащимся предлагается поразмышлять над финанс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выми проблемами потребителей. Большое значение имеет владение потребителем информ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цией о продавце (изготовителе, испол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нителе), о предлагаемых им товарах (работах, услугах), поэтому в пятой теме рассматриваются доступные и необходимые для потребителя источ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ники информации.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следующих двух темах анализируется поведение потребителей при покупке товаров и при оказании услуг. Особое внимание необходимо обратить на такие вопросы, как повед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ние потребителей при покупке продуктов питания, одежды и обуви, сложной бытовой те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ники, исполь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зование прав потребителями в случае приобретения товара с недостат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ком и при обмене качественных товаров. Следует сосредоточить вни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мание на правах и обязанностях сторон (потребителей и исполнителей) в различных типах учреждений (служба быта, фина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совые, коммуналь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 услуги, образовательные и медицинские учреждения и др.)- Разъ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яснить учащимся, какую помощь потребителям могут оказать нотариус и страховое агентс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во.</w:t>
      </w:r>
    </w:p>
    <w:p w:rsidR="00CE53C7" w:rsidRPr="0060434E" w:rsidRDefault="00CE53C7" w:rsidP="0060434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Хорошо знать права потребителям чрезвычайно важно (тема 8). При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чем не просто знать, но и проявлять активность в их защите, поэтому завершает программу глава о защите прав потребителей, цель которой — познакомить учащихся с системой государственных о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ганов и обще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ственных организаций по защите прав потребителей, с оформлением не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обходимой документации, если дело дошло до судебного разбиратель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ства. Примечательно, что все ответы на различные ситуации даются со ссылкой на конкретные статьи закона «О защите прав потребите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лей», соответствующие правовые и другие нормативные документы.</w:t>
      </w:r>
    </w:p>
    <w:p w:rsidR="00CE53C7" w:rsidRPr="0060434E" w:rsidRDefault="00CE53C7" w:rsidP="006043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Программой предусмотрено сочетание </w:t>
      </w:r>
      <w:r w:rsidRPr="006043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различных форм и методов обучения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уроки — деловые игры, практикумы, уроки — защиты темати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ческих заданий, творческих работ, экскурсии и самостоятельные работы, а также решение тестов, задач и проблемных ситу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ций, которые способ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ствуют более эффективному решению образовательных задач. Особое вни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мание учителю следует уделять самостоятельной работе учащихся, кото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рая должна включать поиск дополнительной литературы, осмысление и анализ фактов, написание реф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ратов и выполнение творческих проектов. При составлении программы авторы преследовали </w:t>
      </w:r>
      <w:r w:rsidRPr="0060434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основную цель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— сформировать у учащихся основы потребительской культуры, следова</w:t>
      </w:r>
      <w:r w:rsidRPr="006043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тельно, многие непредвиденные ситуации в сфере потребительского поведения остались за рамками данного курса. </w:t>
      </w:r>
    </w:p>
    <w:p w:rsidR="00CE53C7" w:rsidRPr="0060434E" w:rsidRDefault="00CE53C7" w:rsidP="0060434E">
      <w:pPr>
        <w:pStyle w:val="1"/>
        <w:spacing w:before="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434E">
        <w:rPr>
          <w:rFonts w:ascii="Times New Roman" w:hAnsi="Times New Roman"/>
          <w:sz w:val="24"/>
          <w:szCs w:val="24"/>
        </w:rPr>
        <w:t>Контроль реализации программы</w:t>
      </w:r>
    </w:p>
    <w:p w:rsidR="00CE53C7" w:rsidRPr="0060434E" w:rsidRDefault="00CE53C7" w:rsidP="0060434E">
      <w:pPr>
        <w:pStyle w:val="1"/>
        <w:spacing w:before="0" w:after="0" w:line="240" w:lineRule="auto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60434E">
        <w:rPr>
          <w:rFonts w:ascii="Times New Roman" w:hAnsi="Times New Roman"/>
          <w:b w:val="0"/>
          <w:sz w:val="24"/>
          <w:szCs w:val="24"/>
        </w:rPr>
        <w:t xml:space="preserve"> Текущий контроль – после изучения  тем – проверочные тесты (тематические).</w:t>
      </w:r>
    </w:p>
    <w:p w:rsidR="00CE53C7" w:rsidRPr="0060434E" w:rsidRDefault="00CE53C7" w:rsidP="0060434E">
      <w:pPr>
        <w:pStyle w:val="1"/>
        <w:spacing w:before="0" w:after="0" w:line="240" w:lineRule="auto"/>
        <w:contextualSpacing/>
        <w:jc w:val="both"/>
        <w:rPr>
          <w:rFonts w:ascii="Times New Roman" w:hAnsi="Times New Roman"/>
          <w:b w:val="0"/>
          <w:sz w:val="24"/>
          <w:szCs w:val="24"/>
        </w:rPr>
      </w:pPr>
    </w:p>
    <w:p w:rsidR="00620955" w:rsidRPr="00620955" w:rsidRDefault="00620955" w:rsidP="00620955">
      <w:pPr>
        <w:pStyle w:val="1"/>
        <w:spacing w:before="0"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620955">
        <w:rPr>
          <w:rFonts w:ascii="Times New Roman" w:hAnsi="Times New Roman"/>
          <w:i/>
          <w:sz w:val="24"/>
          <w:szCs w:val="24"/>
        </w:rPr>
        <w:t>ФОРМЫ И СРЕДСТВА КОНТРОЛЯ</w:t>
      </w:r>
    </w:p>
    <w:p w:rsidR="00620955" w:rsidRPr="0060434E" w:rsidRDefault="00620955" w:rsidP="00620955">
      <w:pPr>
        <w:pStyle w:val="1"/>
        <w:spacing w:before="0" w:after="0" w:line="240" w:lineRule="auto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60434E">
        <w:rPr>
          <w:rFonts w:ascii="Times New Roman" w:hAnsi="Times New Roman"/>
          <w:b w:val="0"/>
          <w:sz w:val="24"/>
          <w:szCs w:val="24"/>
        </w:rPr>
        <w:t>а) Текущий контроль – после изучения  тем – проверочные тесты (тематические).</w:t>
      </w:r>
    </w:p>
    <w:p w:rsidR="00620955" w:rsidRPr="0060434E" w:rsidRDefault="00620955" w:rsidP="00620955">
      <w:pPr>
        <w:pStyle w:val="1"/>
        <w:spacing w:before="0" w:after="0" w:line="240" w:lineRule="auto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60434E">
        <w:rPr>
          <w:rFonts w:ascii="Times New Roman" w:hAnsi="Times New Roman"/>
          <w:b w:val="0"/>
          <w:sz w:val="24"/>
          <w:szCs w:val="24"/>
        </w:rPr>
        <w:t>б) Итоговый контроль – в конце изучения курса</w:t>
      </w:r>
    </w:p>
    <w:p w:rsidR="00620955" w:rsidRPr="0060434E" w:rsidRDefault="00620955" w:rsidP="0062095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434E">
        <w:rPr>
          <w:rFonts w:ascii="Times New Roman" w:hAnsi="Times New Roman"/>
          <w:sz w:val="24"/>
          <w:szCs w:val="24"/>
        </w:rPr>
        <w:t>в) практикумы</w:t>
      </w:r>
    </w:p>
    <w:p w:rsidR="00620955" w:rsidRPr="0060434E" w:rsidRDefault="00620955" w:rsidP="0062095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434E">
        <w:rPr>
          <w:rFonts w:ascii="Times New Roman" w:hAnsi="Times New Roman"/>
          <w:sz w:val="24"/>
          <w:szCs w:val="24"/>
        </w:rPr>
        <w:t>г) защита творческих работ</w:t>
      </w:r>
    </w:p>
    <w:p w:rsidR="00620955" w:rsidRPr="0060434E" w:rsidRDefault="00620955" w:rsidP="0062095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434E">
        <w:rPr>
          <w:rFonts w:ascii="Times New Roman" w:hAnsi="Times New Roman"/>
          <w:sz w:val="24"/>
          <w:szCs w:val="24"/>
        </w:rPr>
        <w:t>д</w:t>
      </w:r>
      <w:proofErr w:type="spellEnd"/>
      <w:r w:rsidRPr="0060434E">
        <w:rPr>
          <w:rFonts w:ascii="Times New Roman" w:hAnsi="Times New Roman"/>
          <w:sz w:val="24"/>
          <w:szCs w:val="24"/>
        </w:rPr>
        <w:t>) самостоятельные работы и решение познавательных задач</w:t>
      </w:r>
    </w:p>
    <w:p w:rsidR="00CE53C7" w:rsidRPr="0060434E" w:rsidRDefault="00CE53C7" w:rsidP="0060434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E53C7" w:rsidRPr="0060434E" w:rsidRDefault="00CE53C7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E53C7" w:rsidRPr="0060434E" w:rsidRDefault="00CE53C7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E53C7" w:rsidRPr="0060434E" w:rsidRDefault="00CE53C7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E53C7" w:rsidRPr="0060434E" w:rsidRDefault="00CE53C7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E53C7" w:rsidRPr="0060434E" w:rsidRDefault="00CE53C7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E53C7" w:rsidRDefault="00CE53C7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20955" w:rsidRPr="0060434E" w:rsidRDefault="00620955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E53C7" w:rsidRPr="0060434E" w:rsidRDefault="00CE53C7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E53C7" w:rsidRPr="0060434E" w:rsidRDefault="00CE53C7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E53C7" w:rsidRPr="0060434E" w:rsidRDefault="00CE53C7" w:rsidP="0060434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CE53C7" w:rsidRPr="0060434E" w:rsidSect="00CE53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1210560"/>
    <w:multiLevelType w:val="hybridMultilevel"/>
    <w:tmpl w:val="BCB4D35E"/>
    <w:lvl w:ilvl="0" w:tplc="0419000F">
      <w:start w:val="1"/>
      <w:numFmt w:val="decimal"/>
      <w:lvlText w:val="%1."/>
      <w:lvlJc w:val="left"/>
      <w:pPr>
        <w:ind w:left="-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1364" w:hanging="180"/>
      </w:pPr>
    </w:lvl>
    <w:lvl w:ilvl="3" w:tplc="0419000F" w:tentative="1">
      <w:start w:val="1"/>
      <w:numFmt w:val="decimal"/>
      <w:lvlText w:val="%4."/>
      <w:lvlJc w:val="left"/>
      <w:pPr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2">
    <w:nsid w:val="041679FC"/>
    <w:multiLevelType w:val="hybridMultilevel"/>
    <w:tmpl w:val="7114AA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5C16FA"/>
    <w:multiLevelType w:val="hybridMultilevel"/>
    <w:tmpl w:val="D68440E2"/>
    <w:lvl w:ilvl="0" w:tplc="20FA92B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85A6A"/>
    <w:multiLevelType w:val="hybridMultilevel"/>
    <w:tmpl w:val="D68440E2"/>
    <w:lvl w:ilvl="0" w:tplc="20FA92B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B328CA"/>
    <w:multiLevelType w:val="hybridMultilevel"/>
    <w:tmpl w:val="FF40D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E53C7"/>
    <w:rsid w:val="00167212"/>
    <w:rsid w:val="001950FF"/>
    <w:rsid w:val="00306FD2"/>
    <w:rsid w:val="004B0EAF"/>
    <w:rsid w:val="004F3A29"/>
    <w:rsid w:val="005244EB"/>
    <w:rsid w:val="0060434E"/>
    <w:rsid w:val="00620955"/>
    <w:rsid w:val="009B2D97"/>
    <w:rsid w:val="009E691F"/>
    <w:rsid w:val="00C8160C"/>
    <w:rsid w:val="00CE53C7"/>
    <w:rsid w:val="00D81BEC"/>
    <w:rsid w:val="00DB1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C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E53C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3C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CE53C7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CE53C7"/>
    <w:rPr>
      <w:i/>
      <w:iCs/>
    </w:rPr>
  </w:style>
  <w:style w:type="paragraph" w:styleId="a5">
    <w:name w:val="List Paragraph"/>
    <w:basedOn w:val="a"/>
    <w:uiPriority w:val="34"/>
    <w:qFormat/>
    <w:rsid w:val="00CE53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2D821-4CCE-46C9-94A1-0B9B1455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Зарубин</cp:lastModifiedBy>
  <cp:revision>9</cp:revision>
  <cp:lastPrinted>2014-10-16T13:32:00Z</cp:lastPrinted>
  <dcterms:created xsi:type="dcterms:W3CDTF">2014-10-02T14:05:00Z</dcterms:created>
  <dcterms:modified xsi:type="dcterms:W3CDTF">2014-11-03T12:42:00Z</dcterms:modified>
</cp:coreProperties>
</file>